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CE" w:rsidRPr="007669DD" w:rsidRDefault="00DD48CE" w:rsidP="00DD48CE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>ADMINISTRACIÓN</w:t>
      </w:r>
    </w:p>
    <w:p w:rsidR="00DD48CE" w:rsidRPr="00005B75" w:rsidRDefault="00DD48CE" w:rsidP="00DD48CE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Nombre: ______________________________</w:t>
      </w:r>
      <w:r>
        <w:rPr>
          <w:sz w:val="28"/>
          <w:szCs w:val="28"/>
        </w:rPr>
        <w:t>_______________________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Matrícula:</w:t>
      </w:r>
      <w:r>
        <w:rPr>
          <w:sz w:val="28"/>
          <w:szCs w:val="28"/>
        </w:rPr>
        <w:t xml:space="preserve"> </w:t>
      </w:r>
      <w:r w:rsidRPr="00005B75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Elija </w:t>
      </w:r>
      <w:r>
        <w:rPr>
          <w:sz w:val="28"/>
          <w:szCs w:val="28"/>
        </w:rPr>
        <w:t>dos</w:t>
      </w:r>
      <w:r w:rsidRPr="00005B75">
        <w:rPr>
          <w:sz w:val="28"/>
          <w:szCs w:val="28"/>
        </w:rPr>
        <w:t xml:space="preserve"> de los Bloques de Optativas de Orientación: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I: </w:t>
      </w:r>
      <w:r>
        <w:rPr>
          <w:sz w:val="28"/>
          <w:szCs w:val="28"/>
        </w:rPr>
        <w:t xml:space="preserve">Instituciones y Desarrollo Económico                       </w:t>
      </w:r>
      <w:r w:rsidRPr="00005B75">
        <w:rPr>
          <w:sz w:val="28"/>
          <w:szCs w:val="28"/>
        </w:rPr>
        <w:t>(           )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Pr="00005B75" w:rsidRDefault="00DD48CE" w:rsidP="00DD48CE">
      <w:pPr>
        <w:jc w:val="both"/>
        <w:rPr>
          <w:sz w:val="28"/>
          <w:szCs w:val="28"/>
        </w:rPr>
      </w:pPr>
      <w:r>
        <w:rPr>
          <w:sz w:val="28"/>
          <w:szCs w:val="28"/>
        </w:rPr>
        <w:t>BLOQUE II: Conocimiento y Competitividad                               (</w:t>
      </w:r>
      <w:r w:rsidRPr="00005B75">
        <w:rPr>
          <w:sz w:val="28"/>
          <w:szCs w:val="28"/>
        </w:rPr>
        <w:t xml:space="preserve">           )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III: </w:t>
      </w:r>
      <w:r>
        <w:rPr>
          <w:sz w:val="28"/>
          <w:szCs w:val="28"/>
        </w:rPr>
        <w:t xml:space="preserve">Acción pública y gestión social                               </w:t>
      </w:r>
      <w:r w:rsidRPr="00005B75">
        <w:rPr>
          <w:sz w:val="28"/>
          <w:szCs w:val="28"/>
        </w:rPr>
        <w:t>(           )</w:t>
      </w: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</w:p>
    <w:p w:rsidR="00DD48CE" w:rsidRDefault="00DD48CE" w:rsidP="00DD48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DD48CE" w:rsidRPr="00005B75" w:rsidRDefault="00DD48CE" w:rsidP="00DD4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EE" w:rsidRDefault="00CA0AEE" w:rsidP="00E047C9">
      <w:pPr>
        <w:spacing w:line="240" w:lineRule="auto"/>
      </w:pPr>
      <w:r>
        <w:separator/>
      </w:r>
    </w:p>
  </w:endnote>
  <w:endnote w:type="continuationSeparator" w:id="0">
    <w:p w:rsidR="00CA0AEE" w:rsidRDefault="00CA0AEE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Default="003F64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0F23F4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Oficina </w:t>
          </w:r>
          <w:r w:rsidR="003F6469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Proyecto Apoyo a la Docencia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F6469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D76BFD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Tel.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5814 6500 ext. 2901 y 2903</w:t>
          </w:r>
          <w:bookmarkStart w:id="0" w:name="_GoBack"/>
          <w:bookmarkEnd w:id="0"/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="00376937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Default="003F64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EE" w:rsidRDefault="00CA0AEE" w:rsidP="00E047C9">
      <w:pPr>
        <w:spacing w:line="240" w:lineRule="auto"/>
      </w:pPr>
      <w:r>
        <w:separator/>
      </w:r>
    </w:p>
  </w:footnote>
  <w:footnote w:type="continuationSeparator" w:id="0">
    <w:p w:rsidR="00CA0AEE" w:rsidRDefault="00CA0AEE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Default="003F64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469" w:rsidRDefault="003F64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0F23F4"/>
    <w:rsid w:val="000F66B3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3E70FA"/>
    <w:rsid w:val="003F6469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A0AEE"/>
    <w:rsid w:val="00CB2226"/>
    <w:rsid w:val="00CC228E"/>
    <w:rsid w:val="00CE092F"/>
    <w:rsid w:val="00CE1BFA"/>
    <w:rsid w:val="00D21849"/>
    <w:rsid w:val="00D25751"/>
    <w:rsid w:val="00D357EA"/>
    <w:rsid w:val="00D53E52"/>
    <w:rsid w:val="00D76BFD"/>
    <w:rsid w:val="00D84285"/>
    <w:rsid w:val="00D87085"/>
    <w:rsid w:val="00DA4368"/>
    <w:rsid w:val="00DB0C2B"/>
    <w:rsid w:val="00DB257E"/>
    <w:rsid w:val="00DB6510"/>
    <w:rsid w:val="00DB7D57"/>
    <w:rsid w:val="00DC27F8"/>
    <w:rsid w:val="00DC2DDC"/>
    <w:rsid w:val="00DD09A7"/>
    <w:rsid w:val="00DD48CE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754E-EEFF-437C-BA12-BD2121B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Isabel Valdez</cp:lastModifiedBy>
  <cp:revision>5</cp:revision>
  <cp:lastPrinted>2018-02-19T15:55:00Z</cp:lastPrinted>
  <dcterms:created xsi:type="dcterms:W3CDTF">2018-04-30T21:49:00Z</dcterms:created>
  <dcterms:modified xsi:type="dcterms:W3CDTF">2020-03-24T21:34:00Z</dcterms:modified>
</cp:coreProperties>
</file>